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797" w:rsidRDefault="00626797"/>
    <w:p w:rsidR="007075AA" w:rsidRPr="00D15931" w:rsidRDefault="007075AA" w:rsidP="007075AA">
      <w:pPr>
        <w:tabs>
          <w:tab w:val="left" w:pos="6120"/>
          <w:tab w:val="left" w:pos="7200"/>
          <w:tab w:val="left" w:pos="7380"/>
        </w:tabs>
        <w:jc w:val="center"/>
        <w:rPr>
          <w:rFonts w:asciiTheme="majorHAnsi" w:hAnsiTheme="majorHAnsi"/>
          <w:b/>
          <w:bCs/>
          <w:sz w:val="32"/>
          <w:szCs w:val="32"/>
        </w:rPr>
      </w:pPr>
      <w:r w:rsidRPr="00D15931">
        <w:rPr>
          <w:rFonts w:asciiTheme="majorHAnsi" w:hAnsiTheme="majorHAnsi"/>
          <w:b/>
          <w:bCs/>
          <w:sz w:val="32"/>
          <w:szCs w:val="32"/>
        </w:rPr>
        <w:t xml:space="preserve">МУНИЦИПАЛЬНОЕ </w:t>
      </w:r>
      <w:r>
        <w:rPr>
          <w:rFonts w:asciiTheme="majorHAnsi" w:hAnsiTheme="majorHAnsi"/>
          <w:b/>
          <w:bCs/>
          <w:sz w:val="32"/>
          <w:szCs w:val="32"/>
        </w:rPr>
        <w:t xml:space="preserve">БЮДЖЕТНОЕ </w:t>
      </w:r>
      <w:r w:rsidRPr="00D15931">
        <w:rPr>
          <w:rFonts w:asciiTheme="majorHAnsi" w:hAnsiTheme="majorHAnsi"/>
          <w:b/>
          <w:bCs/>
          <w:sz w:val="32"/>
          <w:szCs w:val="32"/>
        </w:rPr>
        <w:t xml:space="preserve">ДОШКОЛЬНОЕ ОБРАЗОВАТЕЛЬНОЕ УЧРЕЖДЕНИЕ МУНИЦИПАЛЬНОГО ОБРАЗОВАНИЯ ГОРОДСКОЙ ОКРУГ «ГОРОД КАСПИЙСК» РД </w:t>
      </w:r>
    </w:p>
    <w:p w:rsidR="007075AA" w:rsidRPr="00D15931" w:rsidRDefault="007075AA" w:rsidP="007075AA">
      <w:pPr>
        <w:tabs>
          <w:tab w:val="left" w:pos="6120"/>
          <w:tab w:val="left" w:pos="7200"/>
          <w:tab w:val="left" w:pos="7380"/>
        </w:tabs>
        <w:jc w:val="center"/>
        <w:rPr>
          <w:rFonts w:asciiTheme="majorHAnsi" w:hAnsiTheme="majorHAnsi"/>
          <w:b/>
          <w:bCs/>
          <w:sz w:val="32"/>
          <w:szCs w:val="32"/>
        </w:rPr>
      </w:pPr>
      <w:r w:rsidRPr="00D15931">
        <w:rPr>
          <w:rFonts w:asciiTheme="majorHAnsi" w:hAnsiTheme="majorHAnsi"/>
          <w:b/>
          <w:bCs/>
          <w:sz w:val="32"/>
          <w:szCs w:val="32"/>
        </w:rPr>
        <w:t>«ДЕТСКИЙ САД № 16 «ЧЕБУРАШКА»</w:t>
      </w:r>
    </w:p>
    <w:p w:rsidR="007075AA" w:rsidRDefault="007075AA" w:rsidP="007075AA">
      <w:pPr>
        <w:keepNext/>
        <w:pBdr>
          <w:bottom w:val="thinThickSmallGap" w:sz="24" w:space="1" w:color="auto"/>
        </w:pBdr>
        <w:tabs>
          <w:tab w:val="left" w:pos="263"/>
        </w:tabs>
        <w:spacing w:before="240" w:after="60"/>
        <w:outlineLvl w:val="0"/>
      </w:pPr>
      <w:r>
        <w:rPr>
          <w:rFonts w:ascii="Arial" w:hAnsi="Arial" w:cs="Arial"/>
          <w:b/>
          <w:bCs/>
          <w:i/>
          <w:iCs/>
          <w:kern w:val="32"/>
          <w:sz w:val="16"/>
          <w:szCs w:val="16"/>
        </w:rPr>
        <w:t xml:space="preserve">368305, РД, г.  Каспийск, ул.  Алферова ,1а             тел./факс 8(87246)5-26-77    </w:t>
      </w:r>
      <w:r>
        <w:rPr>
          <w:rFonts w:ascii="Arial" w:hAnsi="Arial" w:cs="Arial"/>
          <w:b/>
          <w:bCs/>
          <w:i/>
          <w:iCs/>
          <w:kern w:val="32"/>
          <w:sz w:val="16"/>
          <w:szCs w:val="16"/>
          <w:lang w:val="en-US"/>
        </w:rPr>
        <w:t>e</w:t>
      </w:r>
      <w:r>
        <w:rPr>
          <w:rFonts w:ascii="Arial" w:hAnsi="Arial" w:cs="Arial"/>
          <w:b/>
          <w:bCs/>
          <w:i/>
          <w:iCs/>
          <w:kern w:val="32"/>
          <w:sz w:val="16"/>
          <w:szCs w:val="16"/>
        </w:rPr>
        <w:t>-</w:t>
      </w:r>
      <w:r>
        <w:rPr>
          <w:rFonts w:ascii="Arial" w:hAnsi="Arial" w:cs="Arial"/>
          <w:b/>
          <w:bCs/>
          <w:i/>
          <w:iCs/>
          <w:kern w:val="32"/>
          <w:sz w:val="16"/>
          <w:szCs w:val="16"/>
          <w:lang w:val="en-US"/>
        </w:rPr>
        <w:t>mail</w:t>
      </w:r>
      <w:r>
        <w:rPr>
          <w:rFonts w:ascii="Arial" w:hAnsi="Arial" w:cs="Arial"/>
          <w:b/>
          <w:bCs/>
          <w:i/>
          <w:iCs/>
          <w:kern w:val="32"/>
          <w:sz w:val="16"/>
          <w:szCs w:val="16"/>
        </w:rPr>
        <w:t xml:space="preserve">:  </w:t>
      </w:r>
      <w:r>
        <w:rPr>
          <w:rFonts w:ascii="Arial" w:hAnsi="Arial" w:cs="Arial"/>
          <w:b/>
          <w:bCs/>
          <w:i/>
          <w:iCs/>
          <w:kern w:val="32"/>
          <w:sz w:val="16"/>
          <w:szCs w:val="16"/>
          <w:lang w:val="en-US"/>
        </w:rPr>
        <w:t>detsadv</w:t>
      </w:r>
      <w:r>
        <w:rPr>
          <w:rFonts w:ascii="Arial" w:hAnsi="Arial" w:cs="Arial"/>
          <w:b/>
          <w:bCs/>
          <w:i/>
          <w:iCs/>
          <w:kern w:val="32"/>
          <w:sz w:val="16"/>
          <w:szCs w:val="16"/>
        </w:rPr>
        <w:t>16.</w:t>
      </w:r>
      <w:r>
        <w:rPr>
          <w:rFonts w:ascii="Arial" w:hAnsi="Arial" w:cs="Arial"/>
          <w:b/>
          <w:bCs/>
          <w:i/>
          <w:iCs/>
          <w:kern w:val="32"/>
          <w:sz w:val="16"/>
          <w:szCs w:val="16"/>
          <w:lang w:val="en-US"/>
        </w:rPr>
        <w:t>cheburashka</w:t>
      </w:r>
      <w:r>
        <w:rPr>
          <w:rFonts w:ascii="Arial" w:hAnsi="Arial" w:cs="Arial"/>
          <w:b/>
          <w:bCs/>
          <w:i/>
          <w:iCs/>
          <w:kern w:val="32"/>
          <w:sz w:val="16"/>
          <w:szCs w:val="16"/>
        </w:rPr>
        <w:t>@</w:t>
      </w:r>
      <w:r>
        <w:rPr>
          <w:rFonts w:ascii="Arial" w:hAnsi="Arial" w:cs="Arial"/>
          <w:b/>
          <w:bCs/>
          <w:i/>
          <w:iCs/>
          <w:kern w:val="32"/>
          <w:sz w:val="16"/>
          <w:szCs w:val="16"/>
          <w:lang w:val="en-US"/>
        </w:rPr>
        <w:t>mail</w:t>
      </w:r>
      <w:r>
        <w:rPr>
          <w:rFonts w:ascii="Arial" w:hAnsi="Arial" w:cs="Arial"/>
          <w:b/>
          <w:bCs/>
          <w:i/>
          <w:iCs/>
          <w:kern w:val="32"/>
          <w:sz w:val="16"/>
          <w:szCs w:val="16"/>
        </w:rPr>
        <w:t>.</w:t>
      </w:r>
      <w:r>
        <w:rPr>
          <w:rFonts w:ascii="Arial" w:hAnsi="Arial" w:cs="Arial"/>
          <w:b/>
          <w:bCs/>
          <w:i/>
          <w:iCs/>
          <w:kern w:val="32"/>
          <w:sz w:val="16"/>
          <w:szCs w:val="16"/>
          <w:lang w:val="en-US"/>
        </w:rPr>
        <w:t>ru</w:t>
      </w:r>
    </w:p>
    <w:p w:rsidR="007075AA" w:rsidRDefault="007075AA"/>
    <w:p w:rsidR="007075AA" w:rsidRDefault="007075AA"/>
    <w:p w:rsidR="007075AA" w:rsidRDefault="007075AA"/>
    <w:p w:rsidR="007075AA" w:rsidRDefault="007075A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7075AA" w:rsidRPr="00244532" w:rsidTr="007075AA">
        <w:tc>
          <w:tcPr>
            <w:tcW w:w="4672" w:type="dxa"/>
            <w:gridSpan w:val="2"/>
            <w:vAlign w:val="center"/>
          </w:tcPr>
          <w:p w:rsidR="007075AA" w:rsidRPr="00244532" w:rsidRDefault="007075AA" w:rsidP="007075AA">
            <w:pPr>
              <w:jc w:val="center"/>
              <w:rPr>
                <w:sz w:val="28"/>
                <w:szCs w:val="28"/>
              </w:rPr>
            </w:pPr>
            <w:r w:rsidRPr="00244532">
              <w:rPr>
                <w:sz w:val="28"/>
                <w:szCs w:val="28"/>
              </w:rPr>
              <w:t>Реквизиты приказа</w:t>
            </w:r>
          </w:p>
        </w:tc>
        <w:tc>
          <w:tcPr>
            <w:tcW w:w="2336" w:type="dxa"/>
            <w:vAlign w:val="center"/>
          </w:tcPr>
          <w:p w:rsidR="007075AA" w:rsidRPr="00244532" w:rsidRDefault="007075AA" w:rsidP="007075AA">
            <w:pPr>
              <w:jc w:val="center"/>
              <w:rPr>
                <w:sz w:val="28"/>
                <w:szCs w:val="28"/>
              </w:rPr>
            </w:pPr>
            <w:r w:rsidRPr="00244532">
              <w:rPr>
                <w:sz w:val="28"/>
                <w:szCs w:val="28"/>
              </w:rPr>
              <w:t>Возрастная группа</w:t>
            </w:r>
          </w:p>
        </w:tc>
        <w:tc>
          <w:tcPr>
            <w:tcW w:w="2337" w:type="dxa"/>
            <w:vAlign w:val="center"/>
          </w:tcPr>
          <w:p w:rsidR="007075AA" w:rsidRPr="00244532" w:rsidRDefault="007075AA" w:rsidP="007075AA">
            <w:pPr>
              <w:jc w:val="center"/>
              <w:rPr>
                <w:sz w:val="28"/>
                <w:szCs w:val="28"/>
              </w:rPr>
            </w:pPr>
            <w:r w:rsidRPr="00244532">
              <w:rPr>
                <w:sz w:val="28"/>
                <w:szCs w:val="28"/>
              </w:rPr>
              <w:t>Количество детей, зачисленных в указанную группу</w:t>
            </w:r>
          </w:p>
        </w:tc>
      </w:tr>
      <w:tr w:rsidR="007075AA" w:rsidRPr="00244532" w:rsidTr="007075AA">
        <w:tc>
          <w:tcPr>
            <w:tcW w:w="2336" w:type="dxa"/>
            <w:vMerge w:val="restart"/>
            <w:vAlign w:val="center"/>
          </w:tcPr>
          <w:p w:rsidR="007075AA" w:rsidRPr="00244532" w:rsidRDefault="007075AA" w:rsidP="007075AA">
            <w:pPr>
              <w:jc w:val="center"/>
              <w:rPr>
                <w:sz w:val="28"/>
                <w:szCs w:val="28"/>
              </w:rPr>
            </w:pPr>
            <w:r w:rsidRPr="00244532">
              <w:rPr>
                <w:sz w:val="28"/>
                <w:szCs w:val="28"/>
              </w:rPr>
              <w:t>10.01.2023</w:t>
            </w:r>
          </w:p>
        </w:tc>
        <w:tc>
          <w:tcPr>
            <w:tcW w:w="2336" w:type="dxa"/>
            <w:vMerge w:val="restart"/>
            <w:vAlign w:val="center"/>
          </w:tcPr>
          <w:p w:rsidR="007075AA" w:rsidRPr="00244532" w:rsidRDefault="007075AA" w:rsidP="007075AA">
            <w:pPr>
              <w:jc w:val="center"/>
              <w:rPr>
                <w:sz w:val="28"/>
                <w:szCs w:val="28"/>
              </w:rPr>
            </w:pPr>
            <w:r w:rsidRPr="00244532">
              <w:rPr>
                <w:sz w:val="28"/>
                <w:szCs w:val="28"/>
              </w:rPr>
              <w:t>08</w:t>
            </w:r>
          </w:p>
        </w:tc>
        <w:tc>
          <w:tcPr>
            <w:tcW w:w="2336" w:type="dxa"/>
            <w:vAlign w:val="center"/>
          </w:tcPr>
          <w:p w:rsidR="007075AA" w:rsidRPr="00244532" w:rsidRDefault="007075AA" w:rsidP="007075AA">
            <w:pPr>
              <w:jc w:val="center"/>
              <w:rPr>
                <w:sz w:val="28"/>
                <w:szCs w:val="28"/>
              </w:rPr>
            </w:pPr>
            <w:r w:rsidRPr="00244532">
              <w:rPr>
                <w:sz w:val="28"/>
                <w:szCs w:val="28"/>
              </w:rPr>
              <w:t>Ранняя группа</w:t>
            </w:r>
          </w:p>
        </w:tc>
        <w:tc>
          <w:tcPr>
            <w:tcW w:w="2337" w:type="dxa"/>
            <w:vAlign w:val="center"/>
          </w:tcPr>
          <w:p w:rsidR="007075AA" w:rsidRPr="00244532" w:rsidRDefault="007075AA" w:rsidP="007075AA">
            <w:pPr>
              <w:jc w:val="center"/>
              <w:rPr>
                <w:sz w:val="28"/>
                <w:szCs w:val="28"/>
              </w:rPr>
            </w:pPr>
            <w:r w:rsidRPr="00244532">
              <w:rPr>
                <w:sz w:val="28"/>
                <w:szCs w:val="28"/>
              </w:rPr>
              <w:t>2</w:t>
            </w:r>
          </w:p>
        </w:tc>
      </w:tr>
      <w:tr w:rsidR="007075AA" w:rsidRPr="00244532" w:rsidTr="007075AA">
        <w:tc>
          <w:tcPr>
            <w:tcW w:w="2336" w:type="dxa"/>
            <w:vMerge/>
            <w:vAlign w:val="center"/>
          </w:tcPr>
          <w:p w:rsidR="007075AA" w:rsidRPr="00244532" w:rsidRDefault="007075AA" w:rsidP="007075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6" w:type="dxa"/>
            <w:vMerge/>
            <w:vAlign w:val="center"/>
          </w:tcPr>
          <w:p w:rsidR="007075AA" w:rsidRPr="00244532" w:rsidRDefault="007075AA" w:rsidP="007075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6" w:type="dxa"/>
            <w:vAlign w:val="center"/>
          </w:tcPr>
          <w:p w:rsidR="007075AA" w:rsidRPr="00244532" w:rsidRDefault="007075AA" w:rsidP="007075AA">
            <w:pPr>
              <w:jc w:val="center"/>
              <w:rPr>
                <w:sz w:val="28"/>
                <w:szCs w:val="28"/>
              </w:rPr>
            </w:pPr>
            <w:r w:rsidRPr="00244532">
              <w:rPr>
                <w:sz w:val="28"/>
                <w:szCs w:val="28"/>
              </w:rPr>
              <w:t>Младшая группа</w:t>
            </w:r>
          </w:p>
        </w:tc>
        <w:tc>
          <w:tcPr>
            <w:tcW w:w="2337" w:type="dxa"/>
            <w:vAlign w:val="center"/>
          </w:tcPr>
          <w:p w:rsidR="007075AA" w:rsidRPr="00244532" w:rsidRDefault="007075AA" w:rsidP="007075AA">
            <w:pPr>
              <w:jc w:val="center"/>
              <w:rPr>
                <w:sz w:val="28"/>
                <w:szCs w:val="28"/>
              </w:rPr>
            </w:pPr>
            <w:r w:rsidRPr="00244532">
              <w:rPr>
                <w:sz w:val="28"/>
                <w:szCs w:val="28"/>
              </w:rPr>
              <w:t>4</w:t>
            </w:r>
          </w:p>
        </w:tc>
      </w:tr>
      <w:tr w:rsidR="007075AA" w:rsidRPr="00244532" w:rsidTr="007075AA">
        <w:tc>
          <w:tcPr>
            <w:tcW w:w="2336" w:type="dxa"/>
            <w:vMerge/>
            <w:vAlign w:val="center"/>
          </w:tcPr>
          <w:p w:rsidR="007075AA" w:rsidRPr="00244532" w:rsidRDefault="007075AA" w:rsidP="007075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6" w:type="dxa"/>
            <w:vMerge/>
            <w:vAlign w:val="center"/>
          </w:tcPr>
          <w:p w:rsidR="007075AA" w:rsidRPr="00244532" w:rsidRDefault="007075AA" w:rsidP="007075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6" w:type="dxa"/>
            <w:vAlign w:val="center"/>
          </w:tcPr>
          <w:p w:rsidR="007075AA" w:rsidRPr="00244532" w:rsidRDefault="007075AA" w:rsidP="007075AA">
            <w:pPr>
              <w:jc w:val="center"/>
              <w:rPr>
                <w:sz w:val="28"/>
                <w:szCs w:val="28"/>
              </w:rPr>
            </w:pPr>
            <w:r w:rsidRPr="00244532">
              <w:rPr>
                <w:sz w:val="28"/>
                <w:szCs w:val="28"/>
              </w:rPr>
              <w:t>Средняя группа</w:t>
            </w:r>
          </w:p>
        </w:tc>
        <w:tc>
          <w:tcPr>
            <w:tcW w:w="2337" w:type="dxa"/>
            <w:vAlign w:val="center"/>
          </w:tcPr>
          <w:p w:rsidR="007075AA" w:rsidRPr="00244532" w:rsidRDefault="007075AA" w:rsidP="007075AA">
            <w:pPr>
              <w:jc w:val="center"/>
              <w:rPr>
                <w:sz w:val="28"/>
                <w:szCs w:val="28"/>
              </w:rPr>
            </w:pPr>
            <w:r w:rsidRPr="00244532">
              <w:rPr>
                <w:sz w:val="28"/>
                <w:szCs w:val="28"/>
              </w:rPr>
              <w:t>1</w:t>
            </w:r>
          </w:p>
        </w:tc>
      </w:tr>
    </w:tbl>
    <w:p w:rsidR="00815CBD" w:rsidRPr="00244532" w:rsidRDefault="00815CBD">
      <w:pPr>
        <w:rPr>
          <w:sz w:val="28"/>
          <w:szCs w:val="28"/>
        </w:rPr>
      </w:pPr>
    </w:p>
    <w:p w:rsidR="00815CBD" w:rsidRPr="00244532" w:rsidRDefault="00815CBD">
      <w:pPr>
        <w:rPr>
          <w:sz w:val="28"/>
          <w:szCs w:val="28"/>
        </w:rPr>
      </w:pPr>
    </w:p>
    <w:p w:rsidR="00FB32CD" w:rsidRDefault="00FB32CD">
      <w:bookmarkStart w:id="0" w:name="_GoBack"/>
      <w:bookmarkEnd w:id="0"/>
    </w:p>
    <w:sectPr w:rsidR="00FB32CD" w:rsidSect="00A42E75">
      <w:pgSz w:w="11907" w:h="15139" w:code="9"/>
      <w:pgMar w:top="1134" w:right="851" w:bottom="1134" w:left="1701" w:header="454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415"/>
    <w:rsid w:val="00244532"/>
    <w:rsid w:val="002A00A2"/>
    <w:rsid w:val="003E4415"/>
    <w:rsid w:val="0060172E"/>
    <w:rsid w:val="00626797"/>
    <w:rsid w:val="007075AA"/>
    <w:rsid w:val="00815CBD"/>
    <w:rsid w:val="00A42E75"/>
    <w:rsid w:val="00A61B98"/>
    <w:rsid w:val="00B25780"/>
    <w:rsid w:val="00B735D2"/>
    <w:rsid w:val="00BD2019"/>
    <w:rsid w:val="00DE7668"/>
    <w:rsid w:val="00FB3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F3836A-3829-4071-AF3F-AD417A56E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C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5C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1310CE-F138-411B-9580-71084CA1D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Захарова</cp:lastModifiedBy>
  <cp:revision>4</cp:revision>
  <dcterms:created xsi:type="dcterms:W3CDTF">2021-02-25T05:08:00Z</dcterms:created>
  <dcterms:modified xsi:type="dcterms:W3CDTF">2024-01-21T15:01:00Z</dcterms:modified>
</cp:coreProperties>
</file>